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A5D" w:rsidRPr="00891922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891922">
        <w:rPr>
          <w:rFonts w:ascii="Times New Roman" w:hAnsi="Times New Roman" w:cs="Times New Roman"/>
          <w:b/>
        </w:rPr>
        <w:t>EE 2000 Logic Circuit Design</w:t>
      </w:r>
      <w:r w:rsidRPr="00891922">
        <w:rPr>
          <w:rFonts w:ascii="Times New Roman" w:hAnsi="Times New Roman" w:cs="Times New Roman"/>
          <w:b/>
        </w:rPr>
        <w:br/>
        <w:t>Semester</w:t>
      </w:r>
      <w:r w:rsidR="00933270">
        <w:rPr>
          <w:rFonts w:ascii="Times New Roman" w:hAnsi="Times New Roman" w:cs="Times New Roman"/>
          <w:b/>
        </w:rPr>
        <w:t xml:space="preserve"> A</w:t>
      </w:r>
      <w:r w:rsidRPr="00891922">
        <w:rPr>
          <w:rFonts w:ascii="Times New Roman" w:hAnsi="Times New Roman" w:cs="Times New Roman"/>
          <w:b/>
        </w:rPr>
        <w:t xml:space="preserve"> 20</w:t>
      </w:r>
      <w:r w:rsidR="00933270">
        <w:rPr>
          <w:rFonts w:ascii="Times New Roman" w:hAnsi="Times New Roman" w:cs="Times New Roman"/>
          <w:b/>
        </w:rPr>
        <w:t>2</w:t>
      </w:r>
      <w:r w:rsidR="009C4821">
        <w:rPr>
          <w:rFonts w:ascii="Times New Roman" w:hAnsi="Times New Roman" w:cs="Times New Roman"/>
          <w:b/>
        </w:rPr>
        <w:t>1/22</w:t>
      </w:r>
      <w:bookmarkStart w:id="0" w:name="_GoBack"/>
      <w:bookmarkEnd w:id="0"/>
      <w:r w:rsidRPr="00891922">
        <w:rPr>
          <w:rFonts w:ascii="Times New Roman" w:hAnsi="Times New Roman" w:cs="Times New Roman"/>
          <w:b/>
        </w:rPr>
        <w:br/>
      </w:r>
    </w:p>
    <w:p w:rsidR="009D5A5D" w:rsidRPr="00891922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891922">
        <w:rPr>
          <w:rFonts w:ascii="Times New Roman" w:hAnsi="Times New Roman" w:cs="Times New Roman"/>
          <w:u w:val="single"/>
        </w:rPr>
        <w:t xml:space="preserve">Tutorial </w:t>
      </w:r>
      <w:r w:rsidR="00933270">
        <w:rPr>
          <w:rFonts w:ascii="Times New Roman" w:hAnsi="Times New Roman" w:cs="Times New Roman"/>
          <w:u w:val="single"/>
        </w:rPr>
        <w:t>9</w:t>
      </w:r>
    </w:p>
    <w:p w:rsidR="00572E57" w:rsidRPr="00891922" w:rsidRDefault="00572E57" w:rsidP="00572E57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</w:p>
    <w:p w:rsidR="00A76BDE" w:rsidRPr="00891922" w:rsidRDefault="00F1606E" w:rsidP="00F1606E">
      <w:pPr>
        <w:pStyle w:val="DefaultText"/>
        <w:numPr>
          <w:ilvl w:val="0"/>
          <w:numId w:val="7"/>
        </w:numPr>
        <w:tabs>
          <w:tab w:val="left" w:pos="1009"/>
          <w:tab w:val="left" w:pos="7920"/>
          <w:tab w:val="left" w:pos="8640"/>
        </w:tabs>
        <w:spacing w:line="244" w:lineRule="atLeast"/>
        <w:jc w:val="both"/>
        <w:rPr>
          <w:sz w:val="22"/>
          <w:szCs w:val="22"/>
        </w:rPr>
      </w:pPr>
      <w:r w:rsidRPr="00F1606E">
        <w:rPr>
          <w:sz w:val="22"/>
          <w:szCs w:val="22"/>
        </w:rPr>
        <w:t>Construct a 4 x 16 decoder (with enable input) using five 2 x 4 decoder (with enable input) modules. Show the schematic diagram neatly.</w:t>
      </w:r>
    </w:p>
    <w:p w:rsidR="00DF2BF5" w:rsidRPr="00F72569" w:rsidRDefault="00DF2BF5" w:rsidP="00DF2BF5">
      <w:pPr>
        <w:pStyle w:val="DefaultText"/>
        <w:tabs>
          <w:tab w:val="clear" w:pos="720"/>
          <w:tab w:val="left" w:pos="1009"/>
          <w:tab w:val="left" w:pos="7920"/>
          <w:tab w:val="left" w:pos="8640"/>
        </w:tabs>
        <w:spacing w:line="244" w:lineRule="atLeast"/>
        <w:ind w:left="720"/>
        <w:jc w:val="both"/>
        <w:rPr>
          <w:color w:val="FF0000"/>
          <w:sz w:val="24"/>
          <w:szCs w:val="24"/>
        </w:rPr>
      </w:pPr>
    </w:p>
    <w:p w:rsidR="00572E57" w:rsidRPr="00C22CB8" w:rsidRDefault="00B226BE" w:rsidP="00455551">
      <w:pPr>
        <w:pStyle w:val="DefaultText"/>
        <w:numPr>
          <w:ilvl w:val="0"/>
          <w:numId w:val="7"/>
        </w:numPr>
        <w:tabs>
          <w:tab w:val="clear" w:pos="720"/>
          <w:tab w:val="left" w:pos="7920"/>
          <w:tab w:val="left" w:pos="8640"/>
          <w:tab w:val="left" w:pos="9360"/>
          <w:tab w:val="decimal" w:pos="9560"/>
        </w:tabs>
        <w:rPr>
          <w:sz w:val="22"/>
          <w:szCs w:val="22"/>
        </w:rPr>
      </w:pPr>
      <w:r w:rsidRPr="00C22CB8">
        <w:rPr>
          <w:sz w:val="22"/>
          <w:szCs w:val="22"/>
        </w:rPr>
        <w:t>How many selection lines are contained in a multiplexer with 1024 inputs and one output?</w:t>
      </w:r>
      <w:r w:rsidR="003F1121" w:rsidRPr="00C22CB8">
        <w:rPr>
          <w:sz w:val="22"/>
          <w:szCs w:val="22"/>
        </w:rPr>
        <w:br/>
      </w:r>
      <w:r w:rsidR="00455551" w:rsidRPr="00C22CB8">
        <w:rPr>
          <w:sz w:val="22"/>
          <w:szCs w:val="22"/>
        </w:rPr>
        <w:br/>
        <w:t xml:space="preserve">What is the largest number of data inputs which a multiplexer with </w:t>
      </w:r>
      <w:r w:rsidR="00455551" w:rsidRPr="00C22CB8">
        <w:rPr>
          <w:i/>
          <w:sz w:val="22"/>
          <w:szCs w:val="22"/>
        </w:rPr>
        <w:t>k</w:t>
      </w:r>
      <w:r w:rsidR="00455551" w:rsidRPr="00C22CB8">
        <w:rPr>
          <w:sz w:val="22"/>
          <w:szCs w:val="22"/>
        </w:rPr>
        <w:t xml:space="preserve"> input selection inputs can handle?</w:t>
      </w:r>
      <w:r w:rsidR="00455551" w:rsidRPr="00455551">
        <w:t xml:space="preserve"> </w:t>
      </w:r>
      <w:r w:rsidR="003F1121">
        <w:br/>
      </w:r>
      <w:r w:rsidR="00455551">
        <w:br/>
      </w:r>
      <w:r w:rsidR="00455551" w:rsidRPr="00C22CB8">
        <w:rPr>
          <w:sz w:val="22"/>
          <w:szCs w:val="22"/>
        </w:rPr>
        <w:t xml:space="preserve">For the multiplexer circuits shown in the following figure below, what are </w:t>
      </w:r>
      <w:r w:rsidR="00455551" w:rsidRPr="00C22CB8">
        <w:rPr>
          <w:i/>
          <w:sz w:val="22"/>
          <w:szCs w:val="22"/>
        </w:rPr>
        <w:t>Y</w:t>
      </w:r>
      <w:r w:rsidR="00455551" w:rsidRPr="00C22CB8">
        <w:rPr>
          <w:sz w:val="22"/>
          <w:szCs w:val="22"/>
          <w:vertAlign w:val="subscript"/>
        </w:rPr>
        <w:t>1</w:t>
      </w:r>
      <w:r w:rsidR="00455551" w:rsidRPr="00C22CB8">
        <w:rPr>
          <w:sz w:val="22"/>
          <w:szCs w:val="22"/>
        </w:rPr>
        <w:t>(</w:t>
      </w:r>
      <w:r w:rsidR="00455551" w:rsidRPr="00C22CB8">
        <w:rPr>
          <w:i/>
          <w:sz w:val="22"/>
          <w:szCs w:val="22"/>
        </w:rPr>
        <w:t>A, B, C</w:t>
      </w:r>
      <w:r w:rsidR="00455551" w:rsidRPr="00C22CB8">
        <w:rPr>
          <w:sz w:val="22"/>
          <w:szCs w:val="22"/>
        </w:rPr>
        <w:t xml:space="preserve">) and </w:t>
      </w:r>
      <w:r w:rsidR="00455551" w:rsidRPr="00C22CB8">
        <w:rPr>
          <w:i/>
          <w:sz w:val="22"/>
          <w:szCs w:val="22"/>
        </w:rPr>
        <w:t>Y</w:t>
      </w:r>
      <w:r w:rsidR="00455551" w:rsidRPr="00C22CB8">
        <w:rPr>
          <w:sz w:val="22"/>
          <w:szCs w:val="22"/>
          <w:vertAlign w:val="subscript"/>
        </w:rPr>
        <w:t>2</w:t>
      </w:r>
      <w:r w:rsidR="00455551" w:rsidRPr="00C22CB8">
        <w:rPr>
          <w:sz w:val="22"/>
          <w:szCs w:val="22"/>
        </w:rPr>
        <w:t>(</w:t>
      </w:r>
      <w:r w:rsidR="00455551" w:rsidRPr="00C22CB8">
        <w:rPr>
          <w:i/>
          <w:sz w:val="22"/>
          <w:szCs w:val="22"/>
        </w:rPr>
        <w:t>A, B, C</w:t>
      </w:r>
      <w:r w:rsidR="00455551" w:rsidRPr="00C22CB8">
        <w:rPr>
          <w:sz w:val="22"/>
          <w:szCs w:val="22"/>
        </w:rPr>
        <w:t xml:space="preserve">) respectively? </w:t>
      </w:r>
      <w:r w:rsidR="003F1121" w:rsidRPr="00C22CB8">
        <w:rPr>
          <w:sz w:val="22"/>
          <w:szCs w:val="22"/>
        </w:rPr>
        <w:t xml:space="preserve"> </w:t>
      </w:r>
      <w:r w:rsidR="00455551" w:rsidRPr="00C22CB8">
        <w:rPr>
          <w:sz w:val="22"/>
          <w:szCs w:val="22"/>
        </w:rPr>
        <w:t>Please list in standard sum of products form.</w:t>
      </w:r>
    </w:p>
    <w:p w:rsidR="00455551" w:rsidRDefault="00455551" w:rsidP="00455551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2"/>
          <w:szCs w:val="22"/>
        </w:rPr>
      </w:pPr>
    </w:p>
    <w:p w:rsidR="00455551" w:rsidRPr="00891922" w:rsidRDefault="00455551" w:rsidP="00455551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2"/>
          <w:szCs w:val="22"/>
        </w:rPr>
      </w:pPr>
      <w:r>
        <w:drawing>
          <wp:inline distT="0" distB="0" distL="0" distR="0" wp14:anchorId="6E6D3F1D" wp14:editId="22842C73">
            <wp:extent cx="4508389" cy="156639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8724" t="38958" r="19001" b="22577"/>
                    <a:stretch/>
                  </pic:blipFill>
                  <pic:spPr bwMode="auto">
                    <a:xfrm>
                      <a:off x="0" y="0"/>
                      <a:ext cx="4508801" cy="1566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53C6" w:rsidRDefault="00592AC6" w:rsidP="00455551">
      <w:pPr>
        <w:ind w:left="720"/>
        <w:jc w:val="center"/>
      </w:pPr>
      <w:r w:rsidRPr="00891922">
        <w:rPr>
          <w:rFonts w:ascii="Times New Roman" w:hAnsi="Times New Roman" w:cs="Times New Roman"/>
        </w:rPr>
        <w:br/>
      </w:r>
    </w:p>
    <w:p w:rsidR="005429A8" w:rsidRPr="00455551" w:rsidRDefault="00455551" w:rsidP="0045555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455551">
        <w:rPr>
          <w:rFonts w:ascii="Times New Roman" w:hAnsi="Times New Roman" w:cs="Times New Roman"/>
        </w:rPr>
        <w:t xml:space="preserve">Implement the function </w:t>
      </w:r>
      <w:r w:rsidRPr="00E45B29">
        <w:rPr>
          <w:rFonts w:ascii="Times New Roman" w:hAnsi="Times New Roman" w:cs="Times New Roman"/>
          <w:i/>
        </w:rPr>
        <w:t>f</w:t>
      </w:r>
      <w:r w:rsidRPr="00455551">
        <w:rPr>
          <w:rFonts w:ascii="Times New Roman" w:hAnsi="Times New Roman" w:cs="Times New Roman"/>
        </w:rPr>
        <w:t>(</w:t>
      </w:r>
      <w:r w:rsidRPr="00E45B29">
        <w:rPr>
          <w:rFonts w:ascii="Times New Roman" w:hAnsi="Times New Roman" w:cs="Times New Roman"/>
          <w:i/>
        </w:rPr>
        <w:t>a, b, c, d</w:t>
      </w:r>
      <w:r w:rsidRPr="00455551">
        <w:rPr>
          <w:rFonts w:ascii="Times New Roman" w:hAnsi="Times New Roman" w:cs="Times New Roman"/>
        </w:rPr>
        <w:t xml:space="preserve">) = </w:t>
      </w:r>
      <w:r>
        <w:rPr>
          <w:rFonts w:ascii="Times New Roman" w:hAnsi="Times New Roman" w:cs="Times New Roman"/>
        </w:rPr>
        <w:sym w:font="Symbol" w:char="F053"/>
      </w:r>
      <w:r w:rsidRPr="00455551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  <w:i/>
        </w:rPr>
        <w:t xml:space="preserve"> </w:t>
      </w:r>
      <w:r w:rsidRPr="00455551">
        <w:rPr>
          <w:rFonts w:ascii="Times New Roman" w:hAnsi="Times New Roman" w:cs="Times New Roman"/>
        </w:rPr>
        <w:t>(1, 2, 5, 7, 9, 11, 13) using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br/>
        <w:t>(a)</w:t>
      </w:r>
      <w:r>
        <w:rPr>
          <w:rFonts w:ascii="Times New Roman" w:hAnsi="Times New Roman" w:cs="Times New Roman"/>
        </w:rPr>
        <w:tab/>
      </w:r>
      <w:r w:rsidRPr="00455551">
        <w:rPr>
          <w:rFonts w:ascii="Times New Roman" w:hAnsi="Times New Roman" w:cs="Times New Roman"/>
        </w:rPr>
        <w:t>A 8-to-1-line multiplexer and a NOT gate only</w:t>
      </w:r>
      <w:r>
        <w:rPr>
          <w:rFonts w:ascii="Times New Roman" w:hAnsi="Times New Roman" w:cs="Times New Roman"/>
        </w:rPr>
        <w:br/>
        <w:t>(b)</w:t>
      </w:r>
      <w:r>
        <w:rPr>
          <w:rFonts w:ascii="Times New Roman" w:hAnsi="Times New Roman" w:cs="Times New Roman"/>
        </w:rPr>
        <w:tab/>
      </w:r>
      <w:r w:rsidRPr="00455551">
        <w:rPr>
          <w:rFonts w:ascii="Times New Roman" w:hAnsi="Times New Roman" w:cs="Times New Roman"/>
        </w:rPr>
        <w:t>A 2-to-1-line multiplexer and minimum number of AND, OR, NOT gates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ab/>
      </w:r>
      <w:r w:rsidRPr="00455551">
        <w:rPr>
          <w:rFonts w:ascii="Times New Roman" w:hAnsi="Times New Roman" w:cs="Times New Roman"/>
        </w:rPr>
        <w:t xml:space="preserve">(Hints: </w:t>
      </w:r>
      <w:r>
        <w:rPr>
          <w:rFonts w:ascii="Times New Roman" w:hAnsi="Times New Roman" w:cs="Times New Roman"/>
        </w:rPr>
        <w:t xml:space="preserve"> </w:t>
      </w:r>
      <w:r w:rsidRPr="00455551">
        <w:rPr>
          <w:rFonts w:ascii="Times New Roman" w:hAnsi="Times New Roman" w:cs="Times New Roman"/>
        </w:rPr>
        <w:t xml:space="preserve">Assign variable a as selection input of the MUX, and then express </w:t>
      </w:r>
      <w:r w:rsidRPr="001D68D6">
        <w:rPr>
          <w:rFonts w:ascii="Times New Roman" w:hAnsi="Times New Roman" w:cs="Times New Roman"/>
          <w:i/>
        </w:rPr>
        <w:t>f</w:t>
      </w:r>
      <w:r w:rsidRPr="00455551">
        <w:rPr>
          <w:rFonts w:ascii="Times New Roman" w:hAnsi="Times New Roman" w:cs="Times New Roman"/>
        </w:rPr>
        <w:t xml:space="preserve"> as a function of </w:t>
      </w:r>
      <w:r w:rsidRPr="001D68D6">
        <w:rPr>
          <w:rFonts w:ascii="Times New Roman" w:hAnsi="Times New Roman" w:cs="Times New Roman"/>
          <w:i/>
        </w:rPr>
        <w:t>b</w:t>
      </w:r>
      <w:r w:rsidRPr="00455551">
        <w:rPr>
          <w:rFonts w:ascii="Times New Roman" w:hAnsi="Times New Roman" w:cs="Times New Roman"/>
        </w:rPr>
        <w:t xml:space="preserve">, </w:t>
      </w:r>
      <w:r w:rsidRPr="001D68D6">
        <w:rPr>
          <w:rFonts w:ascii="Times New Roman" w:hAnsi="Times New Roman" w:cs="Times New Roman"/>
          <w:i/>
        </w:rPr>
        <w:t>c</w:t>
      </w:r>
      <w:r w:rsidRPr="00455551">
        <w:rPr>
          <w:rFonts w:ascii="Times New Roman" w:hAnsi="Times New Roman" w:cs="Times New Roman"/>
        </w:rPr>
        <w:t xml:space="preserve">, </w:t>
      </w:r>
      <w:r w:rsidRPr="001D68D6">
        <w:rPr>
          <w:rFonts w:ascii="Times New Roman" w:hAnsi="Times New Roman" w:cs="Times New Roman"/>
          <w:i/>
        </w:rPr>
        <w:t>d</w:t>
      </w:r>
      <w:r w:rsidRPr="00455551">
        <w:rPr>
          <w:rFonts w:ascii="Times New Roman" w:hAnsi="Times New Roman" w:cs="Times New Roman"/>
        </w:rPr>
        <w:t xml:space="preserve"> with the help of K-map)</w:t>
      </w:r>
    </w:p>
    <w:p w:rsidR="00455551" w:rsidRDefault="00455551" w:rsidP="0045555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:rsidR="00C9408E" w:rsidRDefault="00C9408E">
      <w:pPr>
        <w:rPr>
          <w:rFonts w:ascii="Times New Roman" w:hAnsi="Times New Roman" w:cs="Times New Roman"/>
        </w:rPr>
      </w:pPr>
    </w:p>
    <w:p w:rsidR="00455551" w:rsidRPr="00455551" w:rsidRDefault="00455551" w:rsidP="0045555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55551">
        <w:rPr>
          <w:rFonts w:ascii="Times New Roman" w:hAnsi="Times New Roman" w:cs="Times New Roman"/>
        </w:rPr>
        <w:t>Draw the PAL diagram for the following truth table.</w:t>
      </w:r>
      <w:r>
        <w:rPr>
          <w:rFonts w:ascii="Times New Roman" w:hAnsi="Times New Roman" w:cs="Times New Roman"/>
        </w:rPr>
        <w:br/>
      </w:r>
      <w:r>
        <w:rPr>
          <w:noProof/>
        </w:rPr>
        <w:drawing>
          <wp:inline distT="0" distB="0" distL="0" distR="0" wp14:anchorId="0CFD6C67" wp14:editId="39F40D41">
            <wp:extent cx="2865141" cy="175723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3783" t="38465" r="45619" b="28172"/>
                    <a:stretch/>
                  </pic:blipFill>
                  <pic:spPr bwMode="auto">
                    <a:xfrm>
                      <a:off x="0" y="0"/>
                      <a:ext cx="2873375" cy="1762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0D41" w:rsidRDefault="005D0D41" w:rsidP="00753BD5">
      <w:pPr>
        <w:pStyle w:val="Heading1"/>
        <w:jc w:val="left"/>
        <w:rPr>
          <w:sz w:val="22"/>
          <w:szCs w:val="22"/>
        </w:rPr>
      </w:pPr>
    </w:p>
    <w:p w:rsidR="004B01DD" w:rsidRPr="004B01DD" w:rsidRDefault="004B01DD" w:rsidP="00753BD5">
      <w:pPr>
        <w:rPr>
          <w:rFonts w:ascii="Times New Roman" w:hAnsi="Times New Roman" w:cs="Times New Roman"/>
          <w:color w:val="FF0000"/>
          <w:lang w:eastAsia="zh-TW"/>
        </w:rPr>
      </w:pPr>
    </w:p>
    <w:sectPr w:rsidR="004B01DD" w:rsidRPr="004B01DD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5775" w:rsidRDefault="00535775" w:rsidP="00E73507">
      <w:pPr>
        <w:spacing w:after="0" w:line="240" w:lineRule="auto"/>
      </w:pPr>
      <w:r>
        <w:separator/>
      </w:r>
    </w:p>
  </w:endnote>
  <w:endnote w:type="continuationSeparator" w:id="0">
    <w:p w:rsidR="00535775" w:rsidRDefault="00535775" w:rsidP="00E73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5775" w:rsidRDefault="00535775" w:rsidP="00E73507">
      <w:pPr>
        <w:spacing w:after="0" w:line="240" w:lineRule="auto"/>
      </w:pPr>
      <w:r>
        <w:separator/>
      </w:r>
    </w:p>
  </w:footnote>
  <w:footnote w:type="continuationSeparator" w:id="0">
    <w:p w:rsidR="00535775" w:rsidRDefault="00535775" w:rsidP="00E73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1" w15:restartNumberingAfterBreak="0">
    <w:nsid w:val="080B4857"/>
    <w:multiLevelType w:val="singleLevel"/>
    <w:tmpl w:val="06BA5CD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3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5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9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6" w15:restartNumberingAfterBreak="0">
    <w:nsid w:val="5F161657"/>
    <w:multiLevelType w:val="hybridMultilevel"/>
    <w:tmpl w:val="5394E30E"/>
    <w:lvl w:ilvl="0" w:tplc="3A3CA3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3"/>
  </w:num>
  <w:num w:numId="4">
    <w:abstractNumId w:val="4"/>
  </w:num>
  <w:num w:numId="5">
    <w:abstractNumId w:val="14"/>
  </w:num>
  <w:num w:numId="6">
    <w:abstractNumId w:val="18"/>
  </w:num>
  <w:num w:numId="7">
    <w:abstractNumId w:val="6"/>
  </w:num>
  <w:num w:numId="8">
    <w:abstractNumId w:val="0"/>
  </w:num>
  <w:num w:numId="9">
    <w:abstractNumId w:val="9"/>
  </w:num>
  <w:num w:numId="10">
    <w:abstractNumId w:val="7"/>
  </w:num>
  <w:num w:numId="11">
    <w:abstractNumId w:val="12"/>
  </w:num>
  <w:num w:numId="12">
    <w:abstractNumId w:val="8"/>
  </w:num>
  <w:num w:numId="13">
    <w:abstractNumId w:val="11"/>
  </w:num>
  <w:num w:numId="14">
    <w:abstractNumId w:val="2"/>
  </w:num>
  <w:num w:numId="15">
    <w:abstractNumId w:val="19"/>
  </w:num>
  <w:num w:numId="16">
    <w:abstractNumId w:val="10"/>
  </w:num>
  <w:num w:numId="17">
    <w:abstractNumId w:val="17"/>
  </w:num>
  <w:num w:numId="18">
    <w:abstractNumId w:val="3"/>
  </w:num>
  <w:num w:numId="19">
    <w:abstractNumId w:val="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CzMDQ2MTIzNLUyUdpeDU4uLM/DyQAsNaACrF4kMsAAAA"/>
  </w:docVars>
  <w:rsids>
    <w:rsidRoot w:val="001E1E92"/>
    <w:rsid w:val="000164D6"/>
    <w:rsid w:val="00047728"/>
    <w:rsid w:val="00075F99"/>
    <w:rsid w:val="0013786D"/>
    <w:rsid w:val="001B23BC"/>
    <w:rsid w:val="001B3600"/>
    <w:rsid w:val="001D68D6"/>
    <w:rsid w:val="001E1E92"/>
    <w:rsid w:val="001E1F56"/>
    <w:rsid w:val="00212342"/>
    <w:rsid w:val="00237FE9"/>
    <w:rsid w:val="00245929"/>
    <w:rsid w:val="002619EC"/>
    <w:rsid w:val="00265E68"/>
    <w:rsid w:val="00271ABF"/>
    <w:rsid w:val="002833F4"/>
    <w:rsid w:val="002B0DF5"/>
    <w:rsid w:val="002F3D27"/>
    <w:rsid w:val="003032B3"/>
    <w:rsid w:val="00324C1B"/>
    <w:rsid w:val="00337711"/>
    <w:rsid w:val="003970BD"/>
    <w:rsid w:val="003E02BE"/>
    <w:rsid w:val="003F1121"/>
    <w:rsid w:val="004353C6"/>
    <w:rsid w:val="00444B41"/>
    <w:rsid w:val="00455551"/>
    <w:rsid w:val="004B01DD"/>
    <w:rsid w:val="004B40C5"/>
    <w:rsid w:val="004E168D"/>
    <w:rsid w:val="00535775"/>
    <w:rsid w:val="00537311"/>
    <w:rsid w:val="005429A8"/>
    <w:rsid w:val="005630D5"/>
    <w:rsid w:val="00572E57"/>
    <w:rsid w:val="00582C1E"/>
    <w:rsid w:val="00592AC6"/>
    <w:rsid w:val="005950D0"/>
    <w:rsid w:val="005B687A"/>
    <w:rsid w:val="005B6967"/>
    <w:rsid w:val="005D0D41"/>
    <w:rsid w:val="00642D91"/>
    <w:rsid w:val="00654D82"/>
    <w:rsid w:val="006C33C0"/>
    <w:rsid w:val="006D518B"/>
    <w:rsid w:val="00753BD5"/>
    <w:rsid w:val="00753C5C"/>
    <w:rsid w:val="007649EF"/>
    <w:rsid w:val="00796155"/>
    <w:rsid w:val="007B1A43"/>
    <w:rsid w:val="007C4DE3"/>
    <w:rsid w:val="007F4336"/>
    <w:rsid w:val="00804A5A"/>
    <w:rsid w:val="00873AA6"/>
    <w:rsid w:val="00891922"/>
    <w:rsid w:val="008A42BD"/>
    <w:rsid w:val="008A70F0"/>
    <w:rsid w:val="008C199E"/>
    <w:rsid w:val="008D6F23"/>
    <w:rsid w:val="00910744"/>
    <w:rsid w:val="00932B47"/>
    <w:rsid w:val="00933270"/>
    <w:rsid w:val="00933465"/>
    <w:rsid w:val="009334CA"/>
    <w:rsid w:val="009520E4"/>
    <w:rsid w:val="00956AAC"/>
    <w:rsid w:val="009C4821"/>
    <w:rsid w:val="009D5A5D"/>
    <w:rsid w:val="009D74EF"/>
    <w:rsid w:val="009E4467"/>
    <w:rsid w:val="009F36C1"/>
    <w:rsid w:val="00A56E6A"/>
    <w:rsid w:val="00A76BDE"/>
    <w:rsid w:val="00A81654"/>
    <w:rsid w:val="00AF4505"/>
    <w:rsid w:val="00B00C6C"/>
    <w:rsid w:val="00B05222"/>
    <w:rsid w:val="00B226BE"/>
    <w:rsid w:val="00B53D60"/>
    <w:rsid w:val="00B821C1"/>
    <w:rsid w:val="00C06941"/>
    <w:rsid w:val="00C22CB8"/>
    <w:rsid w:val="00C338D4"/>
    <w:rsid w:val="00C57252"/>
    <w:rsid w:val="00C86015"/>
    <w:rsid w:val="00C9408E"/>
    <w:rsid w:val="00CE0312"/>
    <w:rsid w:val="00D04594"/>
    <w:rsid w:val="00D17465"/>
    <w:rsid w:val="00D344C4"/>
    <w:rsid w:val="00D558A2"/>
    <w:rsid w:val="00DD1426"/>
    <w:rsid w:val="00DD5268"/>
    <w:rsid w:val="00DF2BF5"/>
    <w:rsid w:val="00E059DF"/>
    <w:rsid w:val="00E152C3"/>
    <w:rsid w:val="00E45B29"/>
    <w:rsid w:val="00E52F14"/>
    <w:rsid w:val="00E73507"/>
    <w:rsid w:val="00EB4987"/>
    <w:rsid w:val="00EC7025"/>
    <w:rsid w:val="00F1606E"/>
    <w:rsid w:val="00F311B2"/>
    <w:rsid w:val="00F72569"/>
    <w:rsid w:val="00F84CE2"/>
    <w:rsid w:val="00FA1249"/>
    <w:rsid w:val="00FB16D6"/>
    <w:rsid w:val="00FC0533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3BEB49"/>
  <w15:docId w15:val="{1191E56E-ABF1-4BBA-9EDB-53804F20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970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u w:val="single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F2BF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F2BF5"/>
  </w:style>
  <w:style w:type="character" w:customStyle="1" w:styleId="Heading1Char">
    <w:name w:val="Heading 1 Char"/>
    <w:basedOn w:val="DefaultParagraphFont"/>
    <w:link w:val="Heading1"/>
    <w:rsid w:val="003970BD"/>
    <w:rPr>
      <w:rFonts w:ascii="Times New Roman" w:eastAsia="Times New Roman" w:hAnsi="Times New Roman" w:cs="Times New Roman"/>
      <w:sz w:val="24"/>
      <w:szCs w:val="20"/>
      <w:u w:val="single"/>
      <w:lang w:eastAsia="zh-TW"/>
    </w:rPr>
  </w:style>
  <w:style w:type="paragraph" w:styleId="BlockText">
    <w:name w:val="Block Text"/>
    <w:basedOn w:val="Normal"/>
    <w:rsid w:val="003970BD"/>
    <w:pPr>
      <w:tabs>
        <w:tab w:val="left" w:pos="709"/>
      </w:tabs>
      <w:spacing w:after="0" w:line="240" w:lineRule="auto"/>
      <w:ind w:left="709" w:right="72" w:hanging="709"/>
      <w:jc w:val="both"/>
    </w:pPr>
    <w:rPr>
      <w:rFonts w:ascii="Times New Roman" w:eastAsia="Times New Roman" w:hAnsi="Times New Roman" w:cs="Times New Roman"/>
      <w:sz w:val="40"/>
      <w:szCs w:val="20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E73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507"/>
  </w:style>
  <w:style w:type="paragraph" w:styleId="Footer">
    <w:name w:val="footer"/>
    <w:basedOn w:val="Normal"/>
    <w:link w:val="FooterChar"/>
    <w:uiPriority w:val="99"/>
    <w:unhideWhenUsed/>
    <w:rsid w:val="00E73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9998A-4AB1-478D-AE83-89F763105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803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Hang WONG</cp:lastModifiedBy>
  <cp:revision>4</cp:revision>
  <cp:lastPrinted>2015-10-19T03:04:00Z</cp:lastPrinted>
  <dcterms:created xsi:type="dcterms:W3CDTF">2020-11-06T06:35:00Z</dcterms:created>
  <dcterms:modified xsi:type="dcterms:W3CDTF">2021-12-13T03:14:00Z</dcterms:modified>
</cp:coreProperties>
</file>