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3792114257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EE4036 Test 1 Q&amp;A – KFT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42733764648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Sem A 2015/16, LT -16; 10 Oct 2015 10:00am – 11:30am;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pages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133056640625" w:line="240" w:lineRule="auto"/>
        <w:ind w:left="2959.2990112304688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4.15999984741211"/>
          <w:szCs w:val="44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4.15999984741211"/>
          <w:szCs w:val="44.15999984741211"/>
          <w:u w:val="none"/>
          <w:shd w:fill="auto" w:val="clear"/>
          <w:vertAlign w:val="baseline"/>
          <w:rtl w:val="0"/>
        </w:rPr>
        <w:t xml:space="preserve">EE 4036 Test 1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652587890625" w:line="240" w:lineRule="auto"/>
        <w:ind w:left="9.3600463867187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Question 1 (50 marks)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51953125" w:line="240" w:lineRule="auto"/>
        <w:ind w:left="12.000122070312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Tropospheric wave propagation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119140625" w:line="221.7062759399414" w:lineRule="auto"/>
        <w:ind w:left="2.1600341796875" w:right="117.60009765625" w:firstLine="2.40005493164062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A1) A tropospheric wave propagation with ground reflected wave is shown in Fig. Q1A,  assume that the electric field reflection coefficient is Г=|Г| [ф] at the point of reflection, derive the phase difference, ф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bscript"/>
          <w:rtl w:val="0"/>
        </w:rPr>
        <w:t xml:space="preserve">S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in terms of heights of transmitting antenna (h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bscript"/>
          <w:rtl w:val="0"/>
        </w:rPr>
        <w:t xml:space="preserve">T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and  receiving antenna (h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bscript"/>
          <w:rtl w:val="0"/>
        </w:rPr>
        <w:t xml:space="preserve">R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Explain the phenomenon that may occur.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4.91943359375" w:firstLine="0"/>
        <w:jc w:val="righ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(20 marks)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52001953125" w:line="201.26835823059082" w:lineRule="auto"/>
        <w:ind w:left="0" w:right="181.99951171875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5486400" cy="201485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48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Fig. Q1A Tropospheric wave propagation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173583984375" w:line="227.90817260742188" w:lineRule="auto"/>
        <w:ind w:left="6.96014404296875" w:right="117.60009765625" w:firstLine="5.51986694335937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(A2) For the Tropospheric Propagation VHF/UHF Radio Systems shown in Fig. Q1B,  explain 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4119873046875" w:line="227.908673286438" w:lineRule="auto"/>
        <w:ind w:left="725.8000183105469" w:right="128.677978515625" w:hanging="353.28002929687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how you may expand the coverage by three (3) times by using one additional  frequency.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8111572265625" w:line="240" w:lineRule="auto"/>
        <w:ind w:left="372.5199890136719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how you may double the coverage without using additional frequency.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47.3602294921875" w:line="240" w:lineRule="auto"/>
        <w:ind w:left="0" w:right="3724.7198486328125" w:firstLine="0"/>
        <w:jc w:val="righ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 Q1B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6.439208984375" w:firstLine="0"/>
        <w:jc w:val="righ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(5 marks)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0.31982421875" w:line="240" w:lineRule="auto"/>
        <w:ind w:left="4291.9769287109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3792114257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EE4036 Test 1 Q&amp;A – KFT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42733764648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Sem A 2015/16, LT -16; 10 Oct 2015 10:00am – 11:30am;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pages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6.3330078125" w:line="240" w:lineRule="auto"/>
        <w:ind w:left="12.48001098632812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Ionospheric wave propagation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51953125" w:line="229.50818538665771" w:lineRule="auto"/>
        <w:ind w:left="3.84002685546875" w:right="119.639892578125" w:firstLine="0.720062255859375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Assume that you are a member of a research team, and you are sent to a place called  “Station 3”. You need to communicate with “Station 1” twice per day. “Station 1” communicates with “Station 3” via “Station 2”. The time between each communication is  4 hours and a single–hop ionosphere wave is used (see Fig Q1B) between each station  communication. The Optimum Working Frequency (OWF) is 12.15MHz and the critical  frequency is 10MHz.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21142578125" w:line="229.90779876708984" w:lineRule="auto"/>
        <w:ind w:left="6.96014404296875" w:right="118.079833984375" w:hanging="2.1600341796875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i) The transmission starts at t = 0:00, draw the geometrical relationship diagram to  explain the transmission and hence find the minimum distance between “Station 1” and  “Station 3” at t = 0:00 (see Table Q1B).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61328125" w:line="226.67524337768555" w:lineRule="auto"/>
        <w:ind w:left="13.2000732421875" w:right="117.598876953125" w:hanging="8.3999633789062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ii) Explain quantitatively whether the second communication will fail or not? (All  stations may recover signals at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94182586669922"/>
          <w:szCs w:val="24.94182586669922"/>
          <w:u w:val="none"/>
          <w:shd w:fill="auto" w:val="clear"/>
          <w:vertAlign w:val="baseline"/>
          <w:rtl w:val="0"/>
        </w:rPr>
        <w:t xml:space="preserve">±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 Km offset)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70751953125" w:line="240" w:lineRule="auto"/>
        <w:ind w:left="4.56008911132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Assume radius of earth = 6000km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080078125" w:line="240" w:lineRule="auto"/>
        <w:ind w:left="1958.8482666015625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1667251586914"/>
          <w:szCs w:val="24.116672515869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1667251586914"/>
          <w:szCs w:val="24.11667251586914"/>
          <w:u w:val="none"/>
          <w:shd w:fill="auto" w:val="clear"/>
          <w:vertAlign w:val="baseline"/>
          <w:rtl w:val="0"/>
        </w:rPr>
        <w:t xml:space="preserve">f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6.15966796875" w:firstLine="0"/>
        <w:jc w:val="righ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1667251586914"/>
          <w:szCs w:val="24.11667251586914"/>
          <w:u w:val="none"/>
          <w:shd w:fill="auto" w:val="clear"/>
          <w:vertAlign w:val="baseline"/>
          <w:rtl w:val="0"/>
        </w:rPr>
        <w:t xml:space="preserve">MUF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11667251586914"/>
          <w:szCs w:val="24.11667251586914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OWF ~ use 90 % practice, 2 d.p. are required for all answers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8.68011474609375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8898639678955"/>
          <w:szCs w:val="14.088986396789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perscript"/>
          <w:rtl w:val="0"/>
        </w:rPr>
        <w:t xml:space="preserve">Given: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11667251586914"/>
          <w:szCs w:val="24.11667251586914"/>
          <w:u w:val="none"/>
          <w:shd w:fill="auto" w:val="clear"/>
          <w:vertAlign w:val="baseline"/>
          <w:rtl w:val="0"/>
        </w:rPr>
        <w:t xml:space="preserve">cos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11667251586914"/>
          <w:szCs w:val="24.11667251586914"/>
          <w:u w:val="none"/>
          <w:shd w:fill="auto" w:val="clear"/>
          <w:vertAlign w:val="baseline"/>
          <w:rtl w:val="0"/>
        </w:rPr>
        <w:t xml:space="preserve">θ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481643994649254"/>
          <w:szCs w:val="23.481643994649254"/>
          <w:u w:val="none"/>
          <w:shd w:fill="auto" w:val="clear"/>
          <w:vertAlign w:val="superscript"/>
          <w:rtl w:val="0"/>
        </w:rPr>
        <w:t xml:space="preserve">c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8898639678955"/>
          <w:szCs w:val="14.088986396789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3.48938465118408" w:lineRule="auto"/>
        <w:ind w:left="7477.39990234375" w:right="184.07958984375" w:hanging="6756.40014648437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Use Table Q1B to find heights of ionosphere in zone 1 (h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and zone 2 (h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 (25 marks)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8028564453125" w:line="200.59932231903076" w:lineRule="auto"/>
        <w:ind w:left="72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5144770" cy="370014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4770" cy="37001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 Q1B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7.2264099121094" w:line="240" w:lineRule="auto"/>
        <w:ind w:left="4275.647583007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3792114257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EE4036 Test 1 Q&amp;A – KFT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42733764648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Sem A 2015/16, LT -16; 10 Oct 2015 10:00am – 11:30am;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pages </w:t>
      </w:r>
    </w:p>
    <w:tbl>
      <w:tblPr>
        <w:tblStyle w:val="Table1"/>
        <w:tblW w:w="8561.839447021484" w:type="dxa"/>
        <w:jc w:val="left"/>
        <w:tblInd w:w="140.1600646972656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2.4400329589844"/>
        <w:gridCol w:w="1138.1997680664062"/>
        <w:gridCol w:w="1277.2000122070312"/>
        <w:gridCol w:w="1272.39990234375"/>
        <w:gridCol w:w="1133.4002685546875"/>
        <w:gridCol w:w="1277.19970703125"/>
        <w:gridCol w:w="1190.999755859375"/>
        <w:tblGridChange w:id="0">
          <w:tblGrid>
            <w:gridCol w:w="1272.4400329589844"/>
            <w:gridCol w:w="1138.1997680664062"/>
            <w:gridCol w:w="1277.2000122070312"/>
            <w:gridCol w:w="1272.39990234375"/>
            <w:gridCol w:w="1133.4002685546875"/>
            <w:gridCol w:w="1277.19970703125"/>
            <w:gridCol w:w="1190.999755859375"/>
          </w:tblGrid>
        </w:tblGridChange>
      </w:tblGrid>
      <w:tr>
        <w:trPr>
          <w:cantSplit w:val="0"/>
          <w:trHeight w:val="28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1995849609375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5:00</w:t>
            </w:r>
          </w:p>
        </w:tc>
      </w:tr>
      <w:tr>
        <w:trPr>
          <w:cantSplit w:val="0"/>
          <w:trHeight w:val="28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9994506835938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.400000254313152"/>
                <w:szCs w:val="26.400000254313152"/>
                <w:u w:val="none"/>
                <w:shd w:fill="auto" w:val="clear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84000015258789"/>
                <w:szCs w:val="15.84000015258789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290</w:t>
            </w:r>
          </w:p>
        </w:tc>
      </w:tr>
      <w:tr>
        <w:trPr>
          <w:cantSplit w:val="0"/>
          <w:trHeight w:val="283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9994506835938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.400000254313152"/>
                <w:szCs w:val="26.400000254313152"/>
                <w:u w:val="none"/>
                <w:shd w:fill="auto" w:val="clear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280</w:t>
            </w:r>
          </w:p>
        </w:tc>
      </w:tr>
      <w:tr>
        <w:trPr>
          <w:cantSplit w:val="0"/>
          <w:trHeight w:val="28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1995849609375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11:00</w:t>
            </w:r>
          </w:p>
        </w:tc>
      </w:tr>
      <w:tr>
        <w:trPr>
          <w:cantSplit w:val="0"/>
          <w:trHeight w:val="283.20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9994506835938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.400000254313152"/>
                <w:szCs w:val="26.400000254313152"/>
                <w:u w:val="none"/>
                <w:shd w:fill="auto" w:val="clear"/>
                <w:vertAlign w:val="subscript"/>
                <w:rtl w:val="0"/>
              </w:rPr>
              <w:t xml:space="preserve">1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</w:tr>
      <w:tr>
        <w:trPr>
          <w:cantSplit w:val="0"/>
          <w:trHeight w:val="28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9994506835938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.400000254313152"/>
                <w:szCs w:val="26.400000254313152"/>
                <w:u w:val="none"/>
                <w:shd w:fill="auto" w:val="clear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</w:t>
            </w:r>
          </w:p>
        </w:tc>
      </w:tr>
      <w:tr>
        <w:trPr>
          <w:cantSplit w:val="0"/>
          <w:trHeight w:val="28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1995849609375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17:00</w:t>
            </w:r>
          </w:p>
        </w:tc>
      </w:tr>
      <w:tr>
        <w:trPr>
          <w:cantSplit w:val="0"/>
          <w:trHeight w:val="283.20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9994506835938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.400000254313152"/>
                <w:szCs w:val="26.400000254313152"/>
                <w:u w:val="none"/>
                <w:shd w:fill="auto" w:val="clear"/>
                <w:vertAlign w:val="subscript"/>
                <w:rtl w:val="0"/>
              </w:rPr>
              <w:t xml:space="preserve">1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295</w:t>
            </w:r>
          </w:p>
        </w:tc>
      </w:tr>
      <w:tr>
        <w:trPr>
          <w:cantSplit w:val="0"/>
          <w:trHeight w:val="28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9994506835938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.400000254313152"/>
                <w:szCs w:val="26.400000254313152"/>
                <w:u w:val="none"/>
                <w:shd w:fill="auto" w:val="clear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275</w:t>
            </w:r>
          </w:p>
        </w:tc>
      </w:tr>
      <w:tr>
        <w:trPr>
          <w:cantSplit w:val="0"/>
          <w:trHeight w:val="283.1994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1995849609375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23:00</w:t>
            </w:r>
          </w:p>
        </w:tc>
      </w:tr>
      <w:tr>
        <w:trPr>
          <w:cantSplit w:val="0"/>
          <w:trHeight w:val="28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9994506835938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.400000254313152"/>
                <w:szCs w:val="26.400000254313152"/>
                <w:u w:val="none"/>
                <w:shd w:fill="auto" w:val="clear"/>
                <w:vertAlign w:val="subscript"/>
                <w:rtl w:val="0"/>
              </w:rPr>
              <w:t xml:space="preserve">1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</w:t>
            </w:r>
          </w:p>
        </w:tc>
      </w:tr>
      <w:tr>
        <w:trPr>
          <w:cantSplit w:val="0"/>
          <w:trHeight w:val="28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9994506835938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.400000254313152"/>
                <w:szCs w:val="26.400000254313152"/>
                <w:u w:val="none"/>
                <w:shd w:fill="auto" w:val="clear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3.49077224731445" w:lineRule="auto"/>
        <w:ind w:left="1309.16015625" w:right="707.679443359375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bscript"/>
          <w:rtl w:val="0"/>
        </w:rPr>
        <w:t xml:space="preserve">1 =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height of ionosphere in zone 1 ; h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bscript"/>
          <w:rtl w:val="0"/>
        </w:rPr>
        <w:t xml:space="preserve">2 =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height of ionosphere in zone 2  Table Q1B: Height of Ionosphere in a day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14.920654296875" w:line="240" w:lineRule="auto"/>
        <w:ind w:left="4278.26843261718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14.920654296875" w:line="240" w:lineRule="auto"/>
        <w:ind w:left="4278.2684326171875" w:right="0" w:firstLine="0"/>
        <w:jc w:val="left"/>
        <w:rPr>
          <w:rFonts w:ascii="Times" w:cs="Times" w:eastAsia="Times" w:hAnsi="Times"/>
          <w:sz w:val="20.15999984741211"/>
          <w:szCs w:val="20.159999847412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3792114257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EE4036 Test 1 Q&amp;A – KFT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42733764648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Sem A 2015/16, LT -16; 10 Oct 2015 10:00am – 11:30am;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pages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.733154296875" w:line="240" w:lineRule="auto"/>
        <w:ind w:left="9.3600463867187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Question 2 (50 marks)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908673286438" w:lineRule="auto"/>
        <w:ind w:left="362.20001220703125" w:right="128.9599609375" w:hanging="349.7200012207031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The parameters the uplink communication and the downlink communication using a  passive transponder are shown in Table Q2 and Fig. Q2.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11962890625" w:line="240" w:lineRule="auto"/>
        <w:ind w:left="372.5199890136719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 Calculate the link budget, C/N, of the uplink and the downlink;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57451725006104" w:lineRule="auto"/>
        <w:ind w:left="364.840087890625" w:right="119.3994140625" w:firstLine="5.999908447265625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(ii) It is required that C/N ≥ 10dB for minimum signal reception. If another signal B  operating at 12GHz and with 16-PSK modulation @ C/N=12dB has reached the  downlink receiver simultaneously, comment on whether the signal reception of (A) (i)  is good or not. 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74560546875" w:line="240" w:lineRule="auto"/>
        <w:ind w:left="364.6000671386719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answers should include up to two (2) decimal places. 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1.90690994262695" w:lineRule="auto"/>
        <w:ind w:left="7608.919677734375" w:right="184.91943359375" w:hanging="7607.959594726562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NB: C/N difference of two signals &lt;=3dB cannot be distinguished` (40 marks)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813232421875" w:line="240" w:lineRule="auto"/>
        <w:ind w:left="4.8001098632812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Uplink: Table Q2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8001098632812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Earth Station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2415952682495" w:lineRule="auto"/>
        <w:ind w:left="3.84002685546875" w:right="863.87939453125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5840" w:w="12240" w:orient="portrait"/>
          <w:pgMar w:bottom="768.4800720214844" w:top="696.400146484375" w:left="1800" w:right="1618.00048828125" w:header="0" w:footer="720"/>
          <w:pgNumType w:start="1"/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Earth station transmitter output power at saturation 100 W Loss between amplifier and antenna 0.5dB Earth station back-off loss 2 dB Tx Antenna Diameter 15m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78173828125" w:line="262.188720703125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Tx Antenna Efficiency,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27699661254883"/>
          <w:szCs w:val="23.827699661254883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Tx Antenna Elevation 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9091739654541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5.0401306152344" w:right="2708.43994140625" w:header="0" w:footer="720"/>
          <w:cols w:equalWidth="0" w:num="2">
            <w:col w:space="0" w:w="3880"/>
            <w:col w:space="0" w:w="388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0.65 20˚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81103515625" w:line="230.62992095947266" w:lineRule="auto"/>
        <w:ind w:left="3.84002685546875" w:right="550.6793212890625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Earth station transmission frequency 14 GHz Bit rate 120 Mbps Modulation scheme` 16-PSK Earth station branching and feeder losses 1 dB Additional uplink atmospheric losses 0.6 dB Transmission Distance from earth station 350 km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Satellite: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3552646636963" w:lineRule="auto"/>
        <w:ind w:left="3.84002685546875" w:right="979.07958984375" w:firstLine="1.200103759765625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Rx Antenna Diameter 0.7m Rx Antenna Efficiency,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768173217773438"/>
          <w:szCs w:val="23.768173217773438"/>
          <w:u w:val="none"/>
          <w:shd w:fill="auto" w:val="clear"/>
          <w:vertAlign w:val="baseline"/>
          <w:rtl w:val="0"/>
        </w:rPr>
        <w:t xml:space="preserve">η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0.6 Equivalent noise temperature 580K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Downlink: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8001098632812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satellite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804195404053" w:lineRule="auto"/>
        <w:ind w:left="3.84002685546875" w:right="983.87939453125" w:firstLine="7.2000122070312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Satellite transmitter output power at saturation 10 W Loss between amplifier and antenna 1 dB Satellite back-off loss 1 dB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61175537109375" w:line="235.8552360534668" w:lineRule="auto"/>
        <w:ind w:left="3.84002685546875" w:right="550.6793212890625" w:firstLine="0.720062255859375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Additional downlink atmospheric losses 0.4 dB Tx Antenna Diameter 0.7 m Tx Antenna Efficiency,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78146743774414"/>
          <w:szCs w:val="23.78146743774414"/>
          <w:u w:val="none"/>
          <w:shd w:fill="auto" w:val="clear"/>
          <w:vertAlign w:val="baseline"/>
          <w:rtl w:val="0"/>
        </w:rPr>
        <w:t xml:space="preserve">η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0.6 Satellite transmission frequency 12 GHz Bit rate 120 Mbps Modulation scheme 16-PSK Transmission Distance from satellite 400 km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Earth Station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04013061523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Rx Antenna Diameter 4 m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8.3999633789062" w:line="240" w:lineRule="auto"/>
        <w:ind w:left="4272.019042968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3792114257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EE4036 Test 1 Q&amp;A – KFT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42733764648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0" w:right="1618.00048828125" w:header="0" w:footer="720"/>
          <w:cols w:equalWidth="0" w:num="1">
            <w:col w:space="0" w:w="8821.99951171875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Sem A 2015/16, LT -16; 10 Oct 2015 10:00am – 11:30am;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pages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13330078125" w:line="264.4112205505371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Rx Antenna Efficiency,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768173217773438"/>
          <w:szCs w:val="23.768173217773438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Rx Antenna Elevation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908673286438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5.0401306152344" w:right="2708.43994140625" w:header="0" w:footer="720"/>
          <w:cols w:equalWidth="0" w:num="2">
            <w:col w:space="0" w:w="3880"/>
            <w:col w:space="0" w:w="388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0.65 30˚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411865234375" w:line="232.40620136260986" w:lineRule="auto"/>
        <w:ind w:left="3.84002685546875" w:right="868.199462890625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Equivalent noise temperature 580K Loss between amplifier and antenna 0.5 dB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3.114013671875" w:line="227.908673286438" w:lineRule="auto"/>
        <w:ind w:left="367.0001220703125" w:right="129.91943359375" w:hanging="354.5201110839844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Explain why the frequency of uplink and downlink are different in typical satellite  communication system.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41259765625" w:line="240" w:lineRule="auto"/>
        <w:ind w:left="0" w:right="185.400390625" w:firstLine="0"/>
        <w:jc w:val="righ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 marks)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18115234375" w:line="227.9097032546997" w:lineRule="auto"/>
        <w:ind w:left="364.1200256347656" w:right="123.040771484375" w:hanging="351.640014648437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(C) With the aid of the diagram, describe briefly the functional blocks in the satellite  transponder.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41015625" w:line="240" w:lineRule="auto"/>
        <w:ind w:left="0" w:right="185.400390625" w:firstLine="0"/>
        <w:jc w:val="righ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(8 marks)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189453125" w:line="240" w:lineRule="auto"/>
        <w:ind w:left="8.640136718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Given: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9659423828125" w:line="240" w:lineRule="auto"/>
        <w:ind w:left="121.73614501953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0" w:right="1618.00048828125" w:header="0" w:footer="720"/>
          <w:cols w:equalWidth="0" w:num="1">
            <w:col w:space="0" w:w="8821.99951171875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5400" w:right="5400" w:header="0" w:footer="720"/>
          <w:cols w:equalWidth="0" w:num="2">
            <w:col w:space="0" w:w="720"/>
            <w:col w:space="0" w:w="72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G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.2361145019531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0" w:right="1618.00048828125" w:header="0" w:footer="720"/>
          <w:cols w:equalWidth="0" w:num="1">
            <w:col w:space="0" w:w="8821.99951171875"/>
          </w:cols>
        </w:sect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= × × ×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 (Boltzman constant) = 1.38 x 10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perscript"/>
          <w:rtl w:val="0"/>
        </w:rPr>
        <w:t xml:space="preserve">-23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J/K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0297269821167"/>
          <w:szCs w:val="14.029726982116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0297269821167"/>
          <w:szCs w:val="14.0297269821167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ERIP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L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4680" w:right="4680" w:header="0" w:footer="720"/>
          <w:cols w:equalWidth="0" w:num="4">
            <w:col w:space="0" w:w="720"/>
            <w:col w:space="0" w:w="720"/>
            <w:col w:space="0" w:w="720"/>
            <w:col w:space="0" w:w="72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71474075317383"/>
          <w:szCs w:val="24.071474075317383"/>
          <w:u w:val="none"/>
          <w:shd w:fill="auto" w:val="clear"/>
          <w:vertAlign w:val="baseline"/>
          <w:rtl w:val="0"/>
        </w:rPr>
        <w:t xml:space="preserve">T K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8751220703125" w:line="399.8400020599365" w:lineRule="auto"/>
        <w:ind w:left="80.80169677734375" w:right="7510.4351806640625" w:firstLine="0"/>
        <w:jc w:val="center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  <w:rtl w:val="0"/>
        </w:rPr>
        <w:t xml:space="preserve">C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6.85699462890625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125812530517578"/>
          <w:szCs w:val="14.1258125305175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  <w:rtl w:val="0"/>
        </w:rPr>
        <w:t xml:space="preserve">= ×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94918060302734"/>
          <w:szCs w:val="24.29491806030273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666332562764488"/>
          <w:szCs w:val="23.666332562764488"/>
          <w:u w:val="none"/>
          <w:shd w:fill="auto" w:val="clear"/>
          <w:vertAlign w:val="subscript"/>
          <w:rtl w:val="0"/>
        </w:rPr>
        <w:t xml:space="preserve">b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294918060302734"/>
          <w:szCs w:val="24.294918060302734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94918060302734"/>
          <w:szCs w:val="24.29491806030273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666332562764488"/>
          <w:szCs w:val="23.666332562764488"/>
          <w:u w:val="none"/>
          <w:shd w:fill="auto" w:val="clear"/>
          <w:vertAlign w:val="subscript"/>
          <w:rtl w:val="0"/>
        </w:rPr>
        <w:t xml:space="preserve">t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94918060302734"/>
          <w:szCs w:val="24.29491806030273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666332562764488"/>
          <w:szCs w:val="23.666332562764488"/>
          <w:u w:val="none"/>
          <w:shd w:fill="auto" w:val="clear"/>
          <w:vertAlign w:val="subscript"/>
          <w:rtl w:val="0"/>
        </w:rPr>
        <w:t xml:space="preserve">b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02190399169922"/>
          <w:szCs w:val="24.2021903991699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543020884195965"/>
          <w:szCs w:val="23.543020884195965"/>
          <w:u w:val="none"/>
          <w:shd w:fill="auto" w:val="clear"/>
          <w:vertAlign w:val="subscript"/>
          <w:rtl w:val="0"/>
        </w:rPr>
        <w:t xml:space="preserve">0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202190399169922"/>
          <w:szCs w:val="24.20219039916992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02190399169922"/>
          <w:szCs w:val="24.202190399169922"/>
          <w:u w:val="none"/>
          <w:shd w:fill="auto" w:val="clear"/>
          <w:vertAlign w:val="baseline"/>
          <w:rtl w:val="0"/>
        </w:rPr>
        <w:t xml:space="preserve">KT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543020884195965"/>
          <w:szCs w:val="23.543020884195965"/>
          <w:u w:val="none"/>
          <w:shd w:fill="auto" w:val="clear"/>
          <w:vertAlign w:val="subscript"/>
          <w:rtl w:val="0"/>
        </w:rPr>
        <w:t xml:space="preserve">e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125812530517578"/>
          <w:szCs w:val="14.1258125305175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8.08853149414062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3.954322814941406"/>
          <w:szCs w:val="13.95432281494140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3.954322814941406"/>
          <w:szCs w:val="13.954322814941406"/>
          <w:u w:val="none"/>
          <w:shd w:fill="auto" w:val="clear"/>
          <w:vertAlign w:val="baseline"/>
          <w:rtl w:val="0"/>
        </w:rPr>
        <w:t xml:space="preserve">b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262451171875" w:line="240" w:lineRule="auto"/>
        <w:ind w:left="65.46890258789062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.4678344726562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0" w:right="1618.00048828125" w:header="0" w:footer="720"/>
          <w:cols w:equalWidth="0" w:num="1">
            <w:col w:space="0" w:w="8821.99951171875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942100524902344"/>
          <w:szCs w:val="23.942100524902344"/>
          <w:u w:val="none"/>
          <w:shd w:fill="auto" w:val="clear"/>
          <w:vertAlign w:val="baseline"/>
          <w:rtl w:val="0"/>
        </w:rPr>
        <w:t xml:space="preserve">N f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3.954322814941406"/>
          <w:szCs w:val="13.95432281494140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3.954322814941406"/>
          <w:szCs w:val="13.954322814941406"/>
          <w:u w:val="none"/>
          <w:shd w:fill="auto" w:val="clear"/>
          <w:vertAlign w:val="baseline"/>
          <w:rtl w:val="0"/>
        </w:rPr>
        <w:t xml:space="preserve">0 0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3782958984375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39.595002598232696"/>
          <w:szCs w:val="39.595002598232696"/>
          <w:u w:val="none"/>
          <w:shd w:fill="auto" w:val="clear"/>
          <w:vertAlign w:val="superscript"/>
          <w:rtl w:val="0"/>
        </w:rPr>
        <w:t xml:space="preserve">b b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  <w:rtl w:val="0"/>
        </w:rPr>
        <w:t xml:space="preserve">= ×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3.954322814941406"/>
          <w:szCs w:val="13.95432281494140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5400" w:right="5400" w:header="0" w:footer="720"/>
          <w:cols w:equalWidth="0" w:num="2">
            <w:col w:space="0" w:w="720"/>
            <w:col w:space="0" w:w="72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3.954322814941406"/>
          <w:szCs w:val="13.954322814941406"/>
          <w:u w:val="none"/>
          <w:shd w:fill="auto" w:val="clear"/>
          <w:vertAlign w:val="baseline"/>
          <w:rtl w:val="0"/>
        </w:rPr>
        <w:t xml:space="preserve">b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3782958984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  <w:rtl w:val="0"/>
        </w:rPr>
        <w:t xml:space="preserve">f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265869140625" w:line="348.0845546722412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56194305419922"/>
          <w:szCs w:val="24.0561943054199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3.59999974568685"/>
          <w:szCs w:val="33.59999974568685"/>
          <w:u w:val="none"/>
          <w:shd w:fill="auto" w:val="clear"/>
          <w:vertAlign w:val="superscript"/>
          <w:rtl w:val="0"/>
        </w:rPr>
        <w:t xml:space="preserve">where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40.093657175699875"/>
          <w:szCs w:val="40.093657175699875"/>
          <w:u w:val="none"/>
          <w:shd w:fill="auto" w:val="clear"/>
          <w:vertAlign w:val="subscript"/>
          <w:rtl w:val="0"/>
        </w:rPr>
        <w:t xml:space="preserve">n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56194305419922"/>
          <w:szCs w:val="24.056194305419922"/>
          <w:u w:val="none"/>
          <w:shd w:fill="auto" w:val="clear"/>
          <w:vertAlign w:val="baseline"/>
          <w:rtl w:val="0"/>
        </w:rPr>
        <w:t xml:space="preserve">f B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42275619506836"/>
          <w:szCs w:val="23.42275619506836"/>
          <w:u w:val="none"/>
          <w:shd w:fill="auto" w:val="clear"/>
          <w:vertAlign w:val="superscript"/>
          <w:rtl w:val="0"/>
        </w:rPr>
        <w:t xml:space="preserve">b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56194305419922"/>
          <w:szCs w:val="24.056194305419922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921630859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C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26611328125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921630859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41528320312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2361.8600463867188" w:right="4186.263427734375" w:header="0" w:footer="720"/>
          <w:cols w:equalWidth="0" w:num="6">
            <w:col w:space="0" w:w="960"/>
            <w:col w:space="0" w:w="960"/>
            <w:col w:space="0" w:w="960"/>
            <w:col w:space="0" w:w="960"/>
            <w:col w:space="0" w:w="960"/>
            <w:col w:space="0" w:w="96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6585693359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45656394958496"/>
          <w:szCs w:val="24.45656394958496"/>
          <w:u w:val="none"/>
          <w:shd w:fill="auto" w:val="clear"/>
          <w:vertAlign w:val="baseline"/>
          <w:rtl w:val="0"/>
        </w:rPr>
        <w:t xml:space="preserve">B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40.38574854532878"/>
          <w:szCs w:val="40.38574854532878"/>
          <w:u w:val="none"/>
          <w:shd w:fill="auto" w:val="clear"/>
          <w:vertAlign w:val="subscript"/>
          <w:rtl w:val="0"/>
        </w:rPr>
        <w:t xml:space="preserve">N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64.7441101074219" w:right="5122.884521484375" w:header="0" w:footer="720"/>
          <w:cols w:equalWidth="0" w:num="5">
            <w:col w:space="0" w:w="1060"/>
            <w:col w:space="0" w:w="1060"/>
            <w:col w:space="0" w:w="1060"/>
            <w:col w:space="0" w:w="1060"/>
            <w:col w:space="0" w:w="106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96.3336181640625" w:firstLine="0"/>
        <w:jc w:val="righ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0" w:right="1618.00048828125" w:header="0" w:footer="720"/>
          <w:cols w:equalWidth="0" w:num="1">
            <w:col w:space="0" w:w="8821.99951171875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511535326639812"/>
          <w:szCs w:val="23.511535326639812"/>
          <w:u w:val="none"/>
          <w:shd w:fill="auto" w:val="clear"/>
          <w:vertAlign w:val="subscript"/>
          <w:rtl w:val="0"/>
        </w:rPr>
        <w:t xml:space="preserve">TOTAL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511535326639812"/>
          <w:szCs w:val="23.511535326639812"/>
          <w:u w:val="none"/>
          <w:shd w:fill="auto" w:val="clear"/>
          <w:vertAlign w:val="superscript"/>
          <w:rtl w:val="0"/>
        </w:rPr>
        <w:t xml:space="preserve">n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+ + +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25420093536377"/>
          <w:szCs w:val="14.2542009353637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25420093536377"/>
          <w:szCs w:val="14.25420093536377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32177734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106921195983887"/>
          <w:szCs w:val="14.10692119598388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106921195983887"/>
          <w:szCs w:val="14.106921195983887"/>
          <w:u w:val="none"/>
          <w:shd w:fill="auto" w:val="clear"/>
          <w:vertAlign w:val="baseline"/>
          <w:rtl w:val="0"/>
        </w:rPr>
        <w:t xml:space="preserve">1 2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2524.022216796875" w:right="4614.443359375" w:header="0" w:footer="720"/>
          <w:cols w:equalWidth="0" w:num="3">
            <w:col w:space="0" w:w="1720"/>
            <w:col w:space="0" w:w="1720"/>
            <w:col w:space="0" w:w="172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3.939208984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39.688758850097656"/>
          <w:szCs w:val="39.688758850097656"/>
          <w:u w:val="none"/>
          <w:shd w:fill="auto" w:val="clear"/>
          <w:vertAlign w:val="subscript"/>
          <w:rtl w:val="0"/>
        </w:rPr>
        <w:t xml:space="preserve">η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3.895054817199707"/>
          <w:szCs w:val="13.895054817199707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3.895054817199707"/>
          <w:szCs w:val="13.895054817199707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C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C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2992.3388671875" w:right="4154.11865234375" w:header="0" w:footer="720"/>
          <w:cols w:equalWidth="0" w:num="5">
            <w:col w:space="0" w:w="1020"/>
            <w:col w:space="0" w:w="1020"/>
            <w:col w:space="0" w:w="1020"/>
            <w:col w:space="0" w:w="1020"/>
            <w:col w:space="0" w:w="102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231449127197266"/>
          <w:szCs w:val="24.231449127197266"/>
          <w:u w:val="none"/>
          <w:shd w:fill="auto" w:val="clear"/>
          <w:vertAlign w:val="baseline"/>
          <w:rtl w:val="0"/>
        </w:rPr>
        <w:t xml:space="preserve">C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.730224609375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39.688758850097656"/>
          <w:szCs w:val="39.688758850097656"/>
          <w:u w:val="none"/>
          <w:shd w:fill="auto" w:val="clear"/>
          <w:vertAlign w:val="super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39.688758850097656"/>
          <w:szCs w:val="39.688758850097656"/>
          <w:u w:val="none"/>
          <w:shd w:fill="auto" w:val="clear"/>
          <w:vertAlign w:val="subscript"/>
          <w:rtl w:val="0"/>
        </w:rPr>
        <w:t xml:space="preserve">⎝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  <w:rtl w:val="0"/>
        </w:rPr>
        <w:t xml:space="preserve">⎛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  <w:rtl w:val="0"/>
        </w:rPr>
        <w:t xml:space="preserve">π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5040" w:right="5040" w:header="0" w:footer="720"/>
          <w:cols w:equalWidth="0" w:num="3">
            <w:col w:space="0" w:w="720"/>
            <w:col w:space="0" w:w="720"/>
            <w:col w:space="0" w:w="720"/>
          </w:cols>
        </w:sect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39.688758850097656"/>
          <w:szCs w:val="39.688758850097656"/>
          <w:u w:val="none"/>
          <w:shd w:fill="auto" w:val="clear"/>
          <w:vertAlign w:val="super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39.688758850097656"/>
          <w:szCs w:val="39.688758850097656"/>
          <w:u w:val="none"/>
          <w:shd w:fill="auto" w:val="clear"/>
          <w:vertAlign w:val="subscript"/>
          <w:rtl w:val="0"/>
        </w:rPr>
        <w:t xml:space="preserve">⎠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  <w:rtl w:val="0"/>
        </w:rPr>
        <w:t xml:space="preserve">⎞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1048.12744140625" w:right="3016.8536376953125" w:hanging="1004.2965698242188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0" w:right="1618.00048828125" w:header="0" w:footer="720"/>
          <w:cols w:equalWidth="0" w:num="1">
            <w:col w:space="0" w:w="8821.99951171875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  <w:rtl w:val="0"/>
        </w:rPr>
        <w:t xml:space="preserve">Gain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158424695332847"/>
          <w:szCs w:val="23.158424695332847"/>
          <w:u w:val="none"/>
          <w:shd w:fill="auto" w:val="clear"/>
          <w:vertAlign w:val="subscript"/>
          <w:rtl w:val="0"/>
        </w:rPr>
        <w:t xml:space="preserve">antenna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, D: Diameter of dish antenna,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22150421142578"/>
          <w:szCs w:val="23.22150421142578"/>
          <w:u w:val="none"/>
          <w:shd w:fill="auto" w:val="clear"/>
          <w:vertAlign w:val="baseline"/>
          <w:rtl w:val="0"/>
        </w:rPr>
        <w:t xml:space="preserve">λ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: wavelength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39.688758850097656"/>
          <w:szCs w:val="39.688758850097656"/>
          <w:u w:val="none"/>
          <w:shd w:fill="auto" w:val="clear"/>
          <w:vertAlign w:val="superscript"/>
          <w:rtl w:val="0"/>
        </w:rPr>
        <w:t xml:space="preserve">=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3.813255310058594"/>
          <w:szCs w:val="23.813255310058594"/>
          <w:u w:val="none"/>
          <w:shd w:fill="auto" w:val="clear"/>
          <w:vertAlign w:val="baseline"/>
          <w:rtl w:val="0"/>
        </w:rPr>
        <w:t xml:space="preserve">λ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⎝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⎛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⎝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⎛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⎠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⎞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4320" w:right="4320" w:header="0" w:footer="720"/>
          <w:cols w:equalWidth="0" w:num="5">
            <w:col w:space="0" w:w="720"/>
            <w:col w:space="0" w:w="720"/>
            <w:col w:space="0" w:w="720"/>
            <w:col w:space="0" w:w="720"/>
            <w:col w:space="0" w:w="720"/>
          </w:cols>
        </w:sect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⎠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⎞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65.44921875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0" w:right="1618.00048828125" w:header="0" w:footer="720"/>
          <w:cols w:equalWidth="0" w:num="1">
            <w:col w:space="0" w:w="8821.99951171875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  <w:rtl w:val="0"/>
        </w:rPr>
        <w:t xml:space="preserve">b b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38525390625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⎝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⎛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=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⎠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⎞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437085151672363"/>
          <w:szCs w:val="23.437085151672363"/>
          <w:u w:val="none"/>
          <w:shd w:fill="auto" w:val="clear"/>
          <w:vertAlign w:val="superscript"/>
          <w:rtl w:val="0"/>
        </w:rPr>
        <w:t xml:space="preserve">0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437085151672363"/>
          <w:szCs w:val="23.437085151672363"/>
          <w:u w:val="none"/>
          <w:shd w:fill="auto" w:val="clear"/>
          <w:vertAlign w:val="subscript"/>
          <w:rtl w:val="0"/>
        </w:rPr>
        <w:t xml:space="preserve">1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437085151672363"/>
          <w:szCs w:val="23.437085151672363"/>
          <w:u w:val="none"/>
          <w:shd w:fill="auto" w:val="clear"/>
          <w:vertAlign w:val="superscript"/>
          <w:rtl w:val="0"/>
        </w:rPr>
        <w:t xml:space="preserve">0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577880859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G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08776855468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3600" w:right="3600" w:header="0" w:footer="720"/>
          <w:cols w:equalWidth="0" w:num="7"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G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3228.1982421875" w:right="2422.398681640625" w:hanging="2886.344604492187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800" w:right="1618.00048828125" w:header="0" w:footer="720"/>
          <w:cols w:equalWidth="0" w:num="1">
            <w:col w:space="0" w:w="8821.99951171875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437085151672363"/>
          <w:szCs w:val="23.437085151672363"/>
          <w:u w:val="none"/>
          <w:shd w:fill="auto" w:val="clear"/>
          <w:vertAlign w:val="superscript"/>
          <w:rtl w:val="0"/>
        </w:rPr>
        <w:t xml:space="preserve">b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G T </w:t>
      </w: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3.468681971232098"/>
          <w:szCs w:val="23.468681971232098"/>
          <w:u w:val="none"/>
          <w:shd w:fill="auto" w:val="clear"/>
          <w:vertAlign w:val="superscript"/>
          <w:rtl w:val="0"/>
        </w:rPr>
        <w:t xml:space="preserve">RX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( 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= = −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10log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437085151672363"/>
          <w:szCs w:val="23.437085151672363"/>
          <w:u w:val="none"/>
          <w:shd w:fill="auto" w:val="clear"/>
          <w:vertAlign w:val="superscript"/>
          <w:rtl w:val="0"/>
        </w:rPr>
        <w:t xml:space="preserve">0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⎠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⎞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.39599609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satellite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.39599609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18728256225586"/>
          <w:szCs w:val="24.18728256225586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81209182739258"/>
          <w:szCs w:val="14.081209182739258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1978.240966796875" w:right="5020.5841064453125" w:header="0" w:footer="720"/>
          <w:cols w:equalWidth="0" w:num="6">
            <w:col w:space="0" w:w="880"/>
            <w:col w:space="0" w:w="880"/>
            <w:col w:space="0" w:w="880"/>
            <w:col w:space="0" w:w="880"/>
            <w:col w:space="0" w:w="880"/>
            <w:col w:space="0" w:w="88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81209182739258"/>
          <w:szCs w:val="14.081209182739258"/>
          <w:u w:val="none"/>
          <w:shd w:fill="auto" w:val="clear"/>
          <w:vertAlign w:val="baseline"/>
          <w:rtl w:val="0"/>
        </w:rPr>
        <w:t xml:space="preserve">RX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⎝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⎛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+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⎟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⎠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⎞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perscript"/>
          <w:rtl w:val="0"/>
        </w:rPr>
        <w:t xml:space="preserve">⎜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5418370564779"/>
          <w:szCs w:val="40.15418370564779"/>
          <w:u w:val="none"/>
          <w:shd w:fill="auto" w:val="clear"/>
          <w:vertAlign w:val="subscript"/>
          <w:rtl w:val="0"/>
        </w:rPr>
        <w:t xml:space="preserve">⎝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⎛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4320" w:right="4320" w:header="0" w:footer="720"/>
          <w:cols w:equalWidth="0" w:num="5">
            <w:col w:space="0" w:w="720"/>
            <w:col w:space="0" w:w="720"/>
            <w:col w:space="0" w:w="720"/>
            <w:col w:space="0" w:w="720"/>
            <w:col w:space="0" w:w="72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  <w:rtl w:val="0"/>
        </w:rPr>
        <w:t xml:space="preserve">total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2393.770751953125" w:right="8073.17138671875" w:header="0" w:footer="720"/>
          <w:cols w:equalWidth="0" w:num="2">
            <w:col w:space="0" w:w="900"/>
            <w:col w:space="0" w:w="90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  <w:rtl w:val="0"/>
        </w:rPr>
        <w:t xml:space="preserve">b b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995849609375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4.092510223388672"/>
          <w:szCs w:val="24.092510223388672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768.4800720214844" w:top="696.400146484375" w:left="5400" w:right="5400" w:header="0" w:footer="720"/>
          <w:cols w:equalWidth="0" w:num="2">
            <w:col w:space="0" w:w="720"/>
            <w:col w:space="0" w:w="720"/>
          </w:cols>
        </w:sect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437085151672363"/>
          <w:szCs w:val="23.437085151672363"/>
          <w:u w:val="none"/>
          <w:shd w:fill="auto" w:val="clear"/>
          <w:vertAlign w:val="superscript"/>
          <w:rtl w:val="0"/>
        </w:rPr>
        <w:t xml:space="preserve">0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437085151672363"/>
          <w:szCs w:val="23.437085151672363"/>
          <w:u w:val="none"/>
          <w:shd w:fill="auto" w:val="clear"/>
          <w:vertAlign w:val="subscript"/>
          <w:rtl w:val="0"/>
        </w:rPr>
        <w:t xml:space="preserve">1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437085151672363"/>
          <w:szCs w:val="23.437085151672363"/>
          <w:u w:val="none"/>
          <w:shd w:fill="auto" w:val="clear"/>
          <w:vertAlign w:val="superscript"/>
          <w:rtl w:val="0"/>
        </w:rPr>
        <w:t xml:space="preserve">0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4.062251091003418"/>
          <w:szCs w:val="14.06225109100341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80.684814453125" w:line="240" w:lineRule="auto"/>
        <w:ind w:left="4276.0510253906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3792114257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EE4036 Test 1 Q&amp;A – KFT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42733764648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Sem A 2015/16, LT -16; 10 Oct 2015 10:00am – 11:30am;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pages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33.33251953125" w:line="228.5791540145874" w:lineRule="auto"/>
        <w:ind w:left="3239.619140625" w:right="3418.40576171875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Elevation angle correction: Angle +dB 90º -0.45dB 45º 0.44dB 0 º 1.33dB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1263427734375" w:line="240" w:lineRule="auto"/>
        <w:ind w:left="3955.68054199218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Fig. Q2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2.35992431640625" w:line="240" w:lineRule="auto"/>
        <w:ind w:left="0" w:right="3763.5992431640625" w:firstLine="0"/>
        <w:jc w:val="righ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9.1999816894531" w:line="240" w:lineRule="auto"/>
        <w:ind w:left="4278.4698486328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6 </w:t>
      </w:r>
    </w:p>
    <w:sectPr>
      <w:type w:val="continuous"/>
      <w:pgSz w:h="15840" w:w="12240" w:orient="portrait"/>
      <w:pgMar w:bottom="768.4800720214844" w:top="696.400146484375" w:left="1800" w:right="1618.00048828125" w:header="0" w:footer="720"/>
      <w:cols w:equalWidth="0" w:num="1">
        <w:col w:space="0" w:w="8821.9995117187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