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EE 2000 Logic Circuit Design</w:t>
        <w:br w:type="textWrapping"/>
        <w:t xml:space="preserve">Semester A 2021/22A</w:t>
        <w:br w:type="textWrapping"/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Tutorial 1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  <w:tab/>
        <w:t xml:space="preserve">Simplify the following expressions using boolean algebra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  <w:tab w:val="left" w:pos="7920"/>
          <w:tab w:val="left" w:pos="8640"/>
          <w:tab w:val="left" w:pos="9360"/>
        </w:tabs>
        <w:spacing w:after="0" w:before="0" w:line="240" w:lineRule="auto"/>
        <w:ind w:left="1440" w:right="0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subscript"/>
        </w:rPr>
        <w:pict>
          <v:shape id="_x0000_i1025" style="width:176.5pt;height:22pt" fillcolor="window" o:ole="" type="#_x0000_t75">
            <v:imagedata r:id="rId1" o:title=""/>
          </v:shape>
          <o:OLEObject DrawAspect="Content" r:id="rId2" ObjectID="_1708883144" ProgID="Equation.3" ShapeID="_x0000_i102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+y’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yz’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(1)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 + x’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yz’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xy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xyz’ + x’yz’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yz’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xy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(1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z’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z’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xy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(1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z’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xy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x’y + xy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x’z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  <w:tab w:val="left" w:pos="7920"/>
          <w:tab w:val="left" w:pos="8640"/>
          <w:tab w:val="left" w:pos="9360"/>
        </w:tabs>
        <w:spacing w:after="0" w:before="0" w:line="240" w:lineRule="auto"/>
        <w:ind w:left="1440" w:right="0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subscript"/>
        </w:rPr>
        <w:pict>
          <v:shape id="_x0000_i1026" style="width:154pt;height:19pt" fillcolor="window" o:ole="" type="#_x0000_t75">
            <v:imagedata r:id="rId3" o:title=""/>
          </v:shape>
          <o:OLEObject DrawAspect="Content" r:id="rId4" ObjectID="_1708883145" ProgID="Equation.3" ShapeID="_x0000_i1026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12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12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AB’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        Simplify the following expressions using k-map.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44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  <w:pict>
          <v:shape id="_x0000_i1027" style="width:200pt;height:19pt" fillcolor="window" o:ole="" type="#_x0000_t75">
            <v:imagedata r:id="rId5" o:title=""/>
          </v:shape>
          <o:OLEObject DrawAspect="Content" r:id="rId6" ObjectID="_1708883146" ProgID="Equation.3" ShapeID="_x0000_i102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44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  <w:pict>
          <v:shape id="_x0000_i1028" style="width:121pt;height:19pt" fillcolor="window" o:ole="" type="#_x0000_t75">
            <v:imagedata r:id="rId7" o:title=""/>
          </v:shape>
          <o:OLEObject DrawAspect="Content" r:id="rId8" ObjectID="_1708883147" ProgID="Equation.3" ShapeID="_x0000_i1028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(c)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(4,6,7,15)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(d)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(3,7,11,13,14,15)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(e)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(0,6,8,13,14) +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(2,4,10)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(f)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(1,3,5,7,9,15) +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(4,6,12,13)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Answer: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1275" w:right="0" w:hanging="57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ac + b’d’ + a’bd + b’c  or  ac + b’d’ + a’bd + cd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  <w:tab w:val="left" w:pos="1276"/>
        </w:tabs>
        <w:spacing w:after="0" w:before="0" w:line="240" w:lineRule="auto"/>
        <w:ind w:left="1275" w:right="0" w:hanging="57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xz + wy + x’y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  <w:tab w:val="left" w:pos="1276"/>
        </w:tabs>
        <w:spacing w:after="0" w:before="0" w:line="240" w:lineRule="auto"/>
        <w:ind w:left="1275" w:right="0" w:hanging="57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BCD + A’BD’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1275" w:hanging="57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CD + ABC +ABD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1275" w:hanging="57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B’D’ + CD’ + ABC’D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1275" w:hanging="57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A’D + BD + C’D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Map the following SOP expression on a K-map.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  <w:pict>
          <v:shape id="_x0000_i1029" style="width:228pt;height:18pt" fillcolor="window" o:ole="" type="#_x0000_t75">
            <v:imagedata r:id="rId9" o:title=""/>
          </v:shape>
          <o:OLEObject DrawAspect="Content" r:id="rId10" ObjectID="_1708883148" ProgID="Equation.3" ShapeID="_x0000_i1029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Ans: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1985544" cy="1852736"/>
            <wp:effectExtent b="0" l="0" r="0" t="0"/>
            <wp:docPr id="1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5544" cy="18527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simple locker system that has a output signal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1 when the hexadecimal keypad input is either 0, 1, 2, 3, 4, 5,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8, 9, or A; otherwise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0. Assume that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represent a 4-digit binary number output from the keypad. Block A decodes these singals and outputs the signal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C">
      <w:pPr>
        <w:spacing w:before="57" w:line="36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(i)    Write down the truth table of Block A.</w:t>
      </w:r>
    </w:p>
    <w:p w:rsidR="00000000" w:rsidDel="00000000" w:rsidP="00000000" w:rsidRDefault="00000000" w:rsidRPr="00000000" w14:paraId="0000002D">
      <w:pPr>
        <w:spacing w:before="33" w:line="36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(ii)   Find the SOP and POS expression of Block A.</w:t>
      </w:r>
    </w:p>
    <w:p w:rsidR="00000000" w:rsidDel="00000000" w:rsidP="00000000" w:rsidRDefault="00000000" w:rsidRPr="00000000" w14:paraId="0000002E">
      <w:pPr>
        <w:spacing w:before="33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(iii) Design the circuit of Block A using minimum number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2-input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AND, OR gates and NOT gates.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095598" cy="1047422"/>
            <wp:effectExtent b="0" l="0" r="0" t="0"/>
            <wp:docPr descr="tut3" id="12" name="image11.png"/>
            <a:graphic>
              <a:graphicData uri="http://schemas.openxmlformats.org/drawingml/2006/picture">
                <pic:pic>
                  <pic:nvPicPr>
                    <pic:cNvPr descr="tut3" id="0" name="image1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598" cy="10474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pos="709"/>
        </w:tabs>
        <w:jc w:val="both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31">
      <w:pPr>
        <w:tabs>
          <w:tab w:val="left" w:pos="709"/>
        </w:tabs>
        <w:jc w:val="both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(The answer can be different if </w:t>
      </w: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A</w:t>
      </w:r>
      <w:r w:rsidDel="00000000" w:rsidR="00000000" w:rsidRPr="00000000">
        <w:rPr>
          <w:i w:val="1"/>
          <w:color w:val="ff0000"/>
          <w:sz w:val="24"/>
          <w:szCs w:val="24"/>
          <w:vertAlign w:val="subscript"/>
          <w:rtl w:val="0"/>
        </w:rPr>
        <w:t xml:space="preserve">0</w:t>
      </w: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 A</w:t>
      </w:r>
      <w:r w:rsidDel="00000000" w:rsidR="00000000" w:rsidRPr="00000000">
        <w:rPr>
          <w:i w:val="1"/>
          <w:color w:val="ff0000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A</w:t>
      </w:r>
      <w:r w:rsidDel="00000000" w:rsidR="00000000" w:rsidRPr="00000000">
        <w:rPr>
          <w:i w:val="1"/>
          <w:color w:val="ff0000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 A</w:t>
      </w:r>
      <w:r w:rsidDel="00000000" w:rsidR="00000000" w:rsidRPr="00000000">
        <w:rPr>
          <w:i w:val="1"/>
          <w:color w:val="ff0000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represent by Gray Code, and others.)</w:t>
      </w:r>
    </w:p>
    <w:p w:rsidR="00000000" w:rsidDel="00000000" w:rsidP="00000000" w:rsidRDefault="00000000" w:rsidRPr="00000000" w14:paraId="00000032">
      <w:pPr>
        <w:tabs>
          <w:tab w:val="left" w:pos="709"/>
        </w:tabs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200" w:before="0" w:line="276" w:lineRule="auto"/>
        <w:ind w:left="108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9"/>
        <w:gridCol w:w="4510"/>
        <w:tblGridChange w:id="0">
          <w:tblGrid>
            <w:gridCol w:w="4509"/>
            <w:gridCol w:w="45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tabs>
                <w:tab w:val="left" w:pos="709"/>
              </w:tabs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2108271" cy="1924171"/>
                  <wp:effectExtent b="0" l="0" r="0" t="0"/>
                  <wp:docPr id="1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71" cy="19241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pos="709"/>
              </w:tabs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SOP: 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=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+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+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+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left" w:pos="709"/>
              </w:tabs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2108235" cy="1924139"/>
                  <wp:effectExtent b="0" l="0" r="0" t="0"/>
                  <wp:docPr id="14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35" cy="19241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                f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‘=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+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+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POS:  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f 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=(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+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)(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+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)(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A’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+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0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+</w:t>
            </w:r>
            <w:r w:rsidDel="00000000" w:rsidR="00000000" w:rsidRPr="00000000">
              <w:rPr>
                <w:i w:val="1"/>
                <w:color w:val="ff0000"/>
                <w:sz w:val="24"/>
                <w:szCs w:val="24"/>
                <w:rtl w:val="0"/>
              </w:rPr>
              <w:t xml:space="preserve">A’</w:t>
            </w:r>
            <w:r w:rsidDel="00000000" w:rsidR="00000000" w:rsidRPr="00000000">
              <w:rPr>
                <w:color w:val="ff0000"/>
                <w:sz w:val="24"/>
                <w:szCs w:val="24"/>
                <w:vertAlign w:val="subscript"/>
                <w:rtl w:val="0"/>
              </w:rPr>
              <w:t xml:space="preserve">3 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)               (By DeMorgan)</w:t>
            </w:r>
          </w:p>
        </w:tc>
      </w:tr>
    </w:tbl>
    <w:p w:rsidR="00000000" w:rsidDel="00000000" w:rsidP="00000000" w:rsidRDefault="00000000" w:rsidRPr="00000000" w14:paraId="00000039">
      <w:pPr>
        <w:rPr>
          <w:color w:val="ff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Draw the logic circuit of the following Boolean function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(using 2-input AND, OR gates and NOT gates)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without simplification: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 B, 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ABC + AB’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A’C’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Simplify the logic function in (a) and, hence, re-draw the logic circuit.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5395572" cy="1590382"/>
            <wp:effectExtent b="0" l="0" r="0" t="0"/>
            <wp:docPr id="1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 b="11974" l="21082" r="28570" t="61644"/>
                    <a:stretch>
                      <a:fillRect/>
                    </a:stretch>
                  </pic:blipFill>
                  <pic:spPr>
                    <a:xfrm>
                      <a:off x="0" y="0"/>
                      <a:ext cx="5395572" cy="15903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Derive Boolean functions to describe the operations of the logic circuit as follow: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3204669" cy="1672000"/>
            <wp:effectExtent b="0" l="0" r="0" t="0"/>
            <wp:docPr descr="Diagram&#10;&#10;Description automatically generated" id="16" name="image12.png"/>
            <a:graphic>
              <a:graphicData uri="http://schemas.openxmlformats.org/drawingml/2006/picture">
                <pic:pic>
                  <pic:nvPicPr>
                    <pic:cNvPr descr="Diagram&#10;&#10;Description automatically generated" id="0" name="image12.png"/>
                    <pic:cNvPicPr preferRelativeResize="0"/>
                  </pic:nvPicPr>
                  <pic:blipFill>
                    <a:blip r:embed="rId22"/>
                    <a:srcRect b="39837" l="32594" r="35506" t="30575"/>
                    <a:stretch>
                      <a:fillRect/>
                    </a:stretch>
                  </pic:blipFill>
                  <pic:spPr>
                    <a:xfrm>
                      <a:off x="0" y="0"/>
                      <a:ext cx="3204669" cy="167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Hence, simply and draw a new logic circuit.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5110678" cy="1052888"/>
            <wp:effectExtent b="0" l="0" r="0" t="0"/>
            <wp:docPr id="1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3"/>
                    <a:srcRect b="11725" l="9154" r="35922" t="68158"/>
                    <a:stretch>
                      <a:fillRect/>
                    </a:stretch>
                  </pic:blipFill>
                  <pic:spPr>
                    <a:xfrm>
                      <a:off x="0" y="0"/>
                      <a:ext cx="5110678" cy="1052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Use a K-map to convert the following canonical SOP expression into a minimum POS expression.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(0,1,2,5,7,8,10,13,14,15) 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12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 =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b’ + c + 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a’ + b + d’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 + b’ + 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b + c’ + d’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09"/>
        </w:tabs>
        <w:spacing w:after="0" w:before="0" w:line="240" w:lineRule="auto"/>
        <w:ind w:left="705" w:right="0" w:hanging="7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Use a K-map to convert the following canonical POS expression into a minimum SOP expression.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sdt>
        <w:sdtPr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) = ∏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(0,2,5,7,8,9,13)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a,b,c,d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ac + bd’ + a’b’d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ungsuh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Roman"/>
      <w:lvlText w:val="(%1)"/>
      <w:lvlJc w:val="left"/>
      <w:pPr>
        <w:ind w:left="1440" w:hanging="73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Letter"/>
      <w:lvlText w:val="(%1)"/>
      <w:lvlJc w:val="left"/>
      <w:pPr>
        <w:ind w:left="1440" w:hanging="720"/>
      </w:pPr>
      <w:rPr>
        <w:i w:val="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lowerLetter"/>
      <w:lvlText w:val="(%1)"/>
      <w:lvlJc w:val="left"/>
      <w:pPr>
        <w:ind w:left="1275" w:hanging="57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lowerLetter"/>
      <w:lvlText w:val="(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6">
    <w:lvl w:ilvl="0">
      <w:start w:val="1"/>
      <w:numFmt w:val="lowerRoman"/>
      <w:lvlText w:val="(%1)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D5A5D"/>
    <w:pPr>
      <w:ind w:left="720"/>
      <w:contextualSpacing w:val="1"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cs="Times New Roman" w:eastAsia="Times New Roman" w:hAnsi="Times New Roman"/>
      <w:sz w:val="40"/>
      <w:szCs w:val="20"/>
      <w:lang w:eastAsia="en-US"/>
    </w:rPr>
  </w:style>
  <w:style w:type="character" w:styleId="BodyTextIndent2Char" w:customStyle="1">
    <w:name w:val="Body Text Indent 2 Char"/>
    <w:basedOn w:val="DefaultParagraphFont"/>
    <w:link w:val="BodyTextIndent2"/>
    <w:rsid w:val="00FB16D6"/>
    <w:rPr>
      <w:rFonts w:ascii="Times New Roman" w:cs="Times New Roman" w:eastAsia="Times New Roman" w:hAnsi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71AB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71ABF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AF4505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AF4505"/>
    <w:rPr>
      <w:sz w:val="16"/>
      <w:szCs w:val="16"/>
    </w:rPr>
  </w:style>
  <w:style w:type="paragraph" w:styleId="DefaultText" w:customStyle="1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cs="Times New Roman" w:eastAsia="Times New Roman" w:hAnsi="Times New Roman"/>
      <w:noProof w:val="1"/>
      <w:sz w:val="32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F054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0548D"/>
  </w:style>
  <w:style w:type="paragraph" w:styleId="Footer">
    <w:name w:val="footer"/>
    <w:basedOn w:val="Normal"/>
    <w:link w:val="FooterChar"/>
    <w:uiPriority w:val="99"/>
    <w:unhideWhenUsed w:val="1"/>
    <w:rsid w:val="00F054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0548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11" Type="http://schemas.openxmlformats.org/officeDocument/2006/relationships/theme" Target="theme/theme1.xml"/><Relationship Id="rId22" Type="http://schemas.openxmlformats.org/officeDocument/2006/relationships/image" Target="media/image12.png"/><Relationship Id="rId10" Type="http://schemas.openxmlformats.org/officeDocument/2006/relationships/oleObject" Target="embeddings/oleObject4.bin"/><Relationship Id="rId21" Type="http://schemas.openxmlformats.org/officeDocument/2006/relationships/image" Target="media/image9.png"/><Relationship Id="rId13" Type="http://schemas.openxmlformats.org/officeDocument/2006/relationships/fontTable" Target="fontTable.xml"/><Relationship Id="rId12" Type="http://schemas.openxmlformats.org/officeDocument/2006/relationships/settings" Target="settings.xml"/><Relationship Id="rId23" Type="http://schemas.openxmlformats.org/officeDocument/2006/relationships/image" Target="media/image8.pn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3.wmf"/><Relationship Id="rId4" Type="http://schemas.openxmlformats.org/officeDocument/2006/relationships/oleObject" Target="embeddings/oleObject3.bin"/><Relationship Id="rId15" Type="http://schemas.openxmlformats.org/officeDocument/2006/relationships/styles" Target="styles.xml"/><Relationship Id="rId9" Type="http://schemas.openxmlformats.org/officeDocument/2006/relationships/image" Target="media/image4.wmf"/><Relationship Id="rId14" Type="http://schemas.openxmlformats.org/officeDocument/2006/relationships/numbering" Target="numbering.xml"/><Relationship Id="rId17" Type="http://schemas.openxmlformats.org/officeDocument/2006/relationships/image" Target="media/image6.png"/><Relationship Id="rId16" Type="http://schemas.openxmlformats.org/officeDocument/2006/relationships/customXml" Target="../customXML/item1.xml"/><Relationship Id="rId5" Type="http://schemas.openxmlformats.org/officeDocument/2006/relationships/image" Target="media/image2.wmf"/><Relationship Id="rId19" Type="http://schemas.openxmlformats.org/officeDocument/2006/relationships/image" Target="media/image7.png"/><Relationship Id="rId6" Type="http://schemas.openxmlformats.org/officeDocument/2006/relationships/oleObject" Target="embeddings/oleObject2.bin"/><Relationship Id="rId18" Type="http://schemas.openxmlformats.org/officeDocument/2006/relationships/image" Target="media/image11.png"/><Relationship Id="rId7" Type="http://schemas.openxmlformats.org/officeDocument/2006/relationships/image" Target="media/image5.wmf"/><Relationship Id="rId8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tfiGPDk8wXKGGLFx69H86H0kow==">AMUW2mWoWOBms6GeJyX/e3BHrJ6aXHyvQMmeiaZUKGR/XqKmPT5TiefuNjdQ64ce448yyrJFkneRlXXh1MyaQIZG78g2xZ839PmXUGurn34V+sYlPdhqsbz8ohj4KIGKK2wlLwd7g/dUNaNV1AmX7IcAUHYWBEemhL2lcsWP47daPR9daVEb3r8=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2020-09-01T10:06:00Z</dcterms:created>
  <dc:creator>Steve H Wong</dc:creator>
</cp:coreProperties>
</file>